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93E1" w14:textId="305339FA" w:rsidR="007E71DC" w:rsidRPr="00E03520" w:rsidRDefault="0082794D" w:rsidP="007E71DC">
      <w:pPr>
        <w:tabs>
          <w:tab w:val="center" w:pos="2520"/>
          <w:tab w:val="center" w:pos="7740"/>
        </w:tabs>
        <w:rPr>
          <w:rFonts w:ascii="Calibri" w:hAnsi="Calibri" w:cs="Calibri"/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4E74E89" wp14:editId="31AC0BF3">
                <wp:extent cx="5943600" cy="635"/>
                <wp:effectExtent l="9525" t="13335" r="9525" b="5080"/>
                <wp:docPr id="3" name="Horizontal 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C362BC3" id="Horizontal Line 2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" filled="f">
                <o:lock v:ext="edit" rotation="t" aspectratio="t" verticies="t" text="t" shapetype="t"/>
                <w10:anchorlock/>
              </v:rect>
            </w:pict>
          </mc:Fallback>
        </mc:AlternateContent>
      </w:r>
    </w:p>
    <w:p w14:paraId="054ECAE0" w14:textId="77777777" w:rsidR="007E71DC" w:rsidRPr="00E03520" w:rsidRDefault="007E71DC" w:rsidP="00275891">
      <w:pPr>
        <w:tabs>
          <w:tab w:val="center" w:pos="2520"/>
          <w:tab w:val="center" w:pos="7740"/>
        </w:tabs>
        <w:jc w:val="center"/>
        <w:rPr>
          <w:rFonts w:ascii="Calibri" w:hAnsi="Calibri" w:cs="Calibri"/>
          <w:b/>
          <w:sz w:val="28"/>
        </w:rPr>
      </w:pPr>
      <w:r w:rsidRPr="00E03520">
        <w:rPr>
          <w:rFonts w:ascii="Calibri" w:hAnsi="Calibri" w:cs="Calibri"/>
          <w:b/>
          <w:sz w:val="28"/>
        </w:rPr>
        <w:t>Library Requirements for New Programs and Major Revisions</w:t>
      </w:r>
    </w:p>
    <w:p w14:paraId="3AC9A654" w14:textId="400C61BD" w:rsidR="007E71DC" w:rsidRPr="00E03520" w:rsidRDefault="0082794D" w:rsidP="007E71DC">
      <w:pPr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23A87F6" wp14:editId="3D6AAA19">
                <wp:extent cx="5943600" cy="635"/>
                <wp:effectExtent l="9525" t="13335" r="9525" b="5080"/>
                <wp:docPr id="2" name="Horizontal L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B3D9F6D" id="Horizontal Line 1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" filled="f">
                <o:lock v:ext="edit" rotation="t" aspectratio="t" verticies="t" text="t" shapetype="t"/>
                <w10:anchorlock/>
              </v:rect>
            </w:pict>
          </mc:Fallback>
        </mc:AlternateContent>
      </w:r>
    </w:p>
    <w:p w14:paraId="64FEABC5" w14:textId="77777777" w:rsidR="007E71DC" w:rsidRPr="00E03520" w:rsidRDefault="007E71DC" w:rsidP="007E71DC">
      <w:pPr>
        <w:rPr>
          <w:rFonts w:ascii="Calibri" w:hAnsi="Calibri" w:cs="Calibri"/>
        </w:rPr>
      </w:pPr>
    </w:p>
    <w:p w14:paraId="19109ACE" w14:textId="77777777" w:rsidR="007E71DC" w:rsidRPr="00E03520" w:rsidRDefault="00371ECC" w:rsidP="007E71DC">
      <w:pPr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 xml:space="preserve">This form is to be completed by the </w:t>
      </w:r>
      <w:r w:rsidR="00275891" w:rsidRPr="00E03520">
        <w:rPr>
          <w:rFonts w:ascii="Calibri" w:hAnsi="Calibri" w:cs="Calibri"/>
          <w:sz w:val="22"/>
          <w:szCs w:val="22"/>
        </w:rPr>
        <w:t>l</w:t>
      </w:r>
      <w:r w:rsidRPr="00E03520">
        <w:rPr>
          <w:rFonts w:ascii="Calibri" w:hAnsi="Calibri" w:cs="Calibri"/>
          <w:sz w:val="22"/>
          <w:szCs w:val="22"/>
        </w:rPr>
        <w:t>ibrarian</w:t>
      </w:r>
      <w:r w:rsidR="00275891" w:rsidRPr="00E03520">
        <w:rPr>
          <w:rFonts w:ascii="Calibri" w:hAnsi="Calibri" w:cs="Calibri"/>
          <w:sz w:val="22"/>
          <w:szCs w:val="22"/>
        </w:rPr>
        <w:t xml:space="preserve"> assigned liaison responsibilities for the sponsoring college/department</w:t>
      </w:r>
      <w:r w:rsidRPr="00E03520">
        <w:rPr>
          <w:rFonts w:ascii="Calibri" w:hAnsi="Calibri" w:cs="Calibri"/>
          <w:sz w:val="22"/>
          <w:szCs w:val="22"/>
        </w:rPr>
        <w:t xml:space="preserve">. Contact the </w:t>
      </w:r>
      <w:hyperlink r:id="rId7" w:history="1">
        <w:r w:rsidRPr="00E03520">
          <w:rPr>
            <w:rStyle w:val="Hyperlink"/>
            <w:rFonts w:ascii="Calibri" w:hAnsi="Calibri" w:cs="Calibri"/>
            <w:sz w:val="22"/>
            <w:szCs w:val="22"/>
          </w:rPr>
          <w:t>appropriate</w:t>
        </w:r>
        <w:r w:rsidR="00FB793D" w:rsidRPr="00E03520">
          <w:rPr>
            <w:rStyle w:val="Hyperlink"/>
            <w:rFonts w:ascii="Calibri" w:hAnsi="Calibri" w:cs="Calibri"/>
            <w:sz w:val="22"/>
            <w:szCs w:val="22"/>
          </w:rPr>
          <w:t xml:space="preserve"> librarian</w:t>
        </w:r>
      </w:hyperlink>
      <w:r w:rsidRPr="00E03520">
        <w:rPr>
          <w:rFonts w:ascii="Calibri" w:hAnsi="Calibri" w:cs="Calibri"/>
          <w:sz w:val="22"/>
          <w:szCs w:val="22"/>
        </w:rPr>
        <w:t xml:space="preserve"> for assistance.</w:t>
      </w:r>
      <w:r w:rsidR="00FB793D" w:rsidRPr="00E03520">
        <w:rPr>
          <w:rFonts w:ascii="Calibri" w:hAnsi="Calibri" w:cs="Calibri"/>
          <w:sz w:val="22"/>
          <w:szCs w:val="22"/>
        </w:rPr>
        <w:t xml:space="preserve"> </w:t>
      </w:r>
      <w:r w:rsidR="007E71DC" w:rsidRPr="00E03520">
        <w:rPr>
          <w:rFonts w:ascii="Calibri" w:hAnsi="Calibri" w:cs="Calibri"/>
          <w:sz w:val="22"/>
          <w:szCs w:val="22"/>
        </w:rPr>
        <w:t>At</w:t>
      </w:r>
      <w:r w:rsidR="00064A47" w:rsidRPr="00E03520">
        <w:rPr>
          <w:rFonts w:ascii="Calibri" w:hAnsi="Calibri" w:cs="Calibri"/>
          <w:sz w:val="22"/>
          <w:szCs w:val="22"/>
        </w:rPr>
        <w:t xml:space="preserve">tach the completed form to the </w:t>
      </w:r>
      <w:r w:rsidR="007E71DC" w:rsidRPr="00E03520">
        <w:rPr>
          <w:rFonts w:ascii="Calibri" w:hAnsi="Calibri" w:cs="Calibri"/>
          <w:sz w:val="22"/>
          <w:szCs w:val="22"/>
        </w:rPr>
        <w:t>program proposal prior to submission to the Academic Programs Committee. Additional comments may also be attached if required.</w:t>
      </w:r>
    </w:p>
    <w:p w14:paraId="2D0F9C71" w14:textId="77777777" w:rsidR="007E71DC" w:rsidRPr="00E03520" w:rsidRDefault="007E71DC" w:rsidP="007E71DC">
      <w:pPr>
        <w:rPr>
          <w:rFonts w:ascii="Calibri" w:hAnsi="Calibri" w:cs="Calibri"/>
          <w:sz w:val="22"/>
          <w:szCs w:val="22"/>
        </w:rPr>
      </w:pPr>
    </w:p>
    <w:p w14:paraId="4AF15917" w14:textId="77777777" w:rsidR="00E51FD1" w:rsidRPr="00E03520" w:rsidRDefault="00E51FD1" w:rsidP="00E51FD1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</w:p>
    <w:p w14:paraId="27F3B07B" w14:textId="77777777" w:rsidR="00E51FD1" w:rsidRDefault="007E71DC" w:rsidP="00E51FD1">
      <w:pPr>
        <w:numPr>
          <w:ilvl w:val="0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>Proposal Identification</w:t>
      </w:r>
    </w:p>
    <w:p w14:paraId="4AC63274" w14:textId="77777777" w:rsidR="007255DF" w:rsidRPr="00E03520" w:rsidRDefault="007255DF" w:rsidP="007255DF">
      <w:pPr>
        <w:tabs>
          <w:tab w:val="left" w:pos="540"/>
        </w:tabs>
        <w:ind w:left="360"/>
        <w:rPr>
          <w:rFonts w:ascii="Calibri" w:hAnsi="Calibri" w:cs="Calibri"/>
          <w:sz w:val="22"/>
          <w:szCs w:val="22"/>
        </w:rPr>
      </w:pPr>
    </w:p>
    <w:p w14:paraId="308A68D4" w14:textId="77777777" w:rsidR="00E51FD1" w:rsidRPr="00E03520" w:rsidRDefault="007E71DC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 xml:space="preserve">Full name of program: </w:t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</w:p>
    <w:p w14:paraId="48E45AF1" w14:textId="77777777" w:rsidR="00E51FD1" w:rsidRPr="00E03520" w:rsidRDefault="00E51FD1" w:rsidP="00E51FD1">
      <w:pPr>
        <w:tabs>
          <w:tab w:val="left" w:pos="540"/>
        </w:tabs>
        <w:ind w:left="792"/>
        <w:rPr>
          <w:rFonts w:ascii="Calibri" w:hAnsi="Calibri" w:cs="Calibri"/>
          <w:sz w:val="22"/>
          <w:szCs w:val="22"/>
        </w:rPr>
      </w:pPr>
    </w:p>
    <w:p w14:paraId="7B81A5CA" w14:textId="77777777" w:rsidR="00E51FD1" w:rsidRPr="00E03520" w:rsidRDefault="007E71DC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>Short form (degree abbreviation):</w:t>
      </w:r>
      <w:r w:rsidR="00E03520" w:rsidRPr="00E03520">
        <w:rPr>
          <w:rFonts w:ascii="Calibri" w:hAnsi="Calibri" w:cs="Calibri"/>
          <w:sz w:val="22"/>
          <w:szCs w:val="22"/>
        </w:rPr>
        <w:t xml:space="preserve"> </w:t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  <w:r w:rsidRPr="00E03520">
        <w:rPr>
          <w:rFonts w:ascii="Calibri" w:hAnsi="Calibri" w:cs="Calibri"/>
          <w:sz w:val="22"/>
          <w:szCs w:val="22"/>
        </w:rPr>
        <w:t xml:space="preserve"> </w:t>
      </w:r>
    </w:p>
    <w:p w14:paraId="37C23935" w14:textId="77777777" w:rsidR="00E51FD1" w:rsidRPr="00E03520" w:rsidRDefault="00E51FD1" w:rsidP="00E51FD1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</w:p>
    <w:p w14:paraId="311985CA" w14:textId="115E8873" w:rsidR="00E51FD1" w:rsidRPr="00E03520" w:rsidRDefault="007E71DC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52EF1A6D">
        <w:rPr>
          <w:rFonts w:ascii="Calibri" w:hAnsi="Calibri" w:cs="Calibri"/>
          <w:sz w:val="22"/>
          <w:szCs w:val="22"/>
        </w:rPr>
        <w:t xml:space="preserve">Sponsoring </w:t>
      </w:r>
      <w:r w:rsidR="00FC7CB5">
        <w:rPr>
          <w:rFonts w:ascii="Calibri" w:hAnsi="Calibri" w:cs="Calibri"/>
          <w:sz w:val="22"/>
          <w:szCs w:val="22"/>
        </w:rPr>
        <w:t>c</w:t>
      </w:r>
      <w:r w:rsidR="0A5AB2A0" w:rsidRPr="52EF1A6D">
        <w:rPr>
          <w:rFonts w:ascii="Calibri" w:hAnsi="Calibri" w:cs="Calibri"/>
          <w:sz w:val="22"/>
          <w:szCs w:val="22"/>
        </w:rPr>
        <w:t>ollege/</w:t>
      </w:r>
      <w:r w:rsidR="00FC7CB5">
        <w:rPr>
          <w:rFonts w:ascii="Calibri" w:hAnsi="Calibri" w:cs="Calibri"/>
          <w:sz w:val="22"/>
          <w:szCs w:val="22"/>
        </w:rPr>
        <w:t>d</w:t>
      </w:r>
      <w:r w:rsidR="0A5AB2A0" w:rsidRPr="52EF1A6D">
        <w:rPr>
          <w:rFonts w:ascii="Calibri" w:hAnsi="Calibri" w:cs="Calibri"/>
          <w:sz w:val="22"/>
          <w:szCs w:val="22"/>
        </w:rPr>
        <w:t>epartment</w:t>
      </w:r>
      <w:r w:rsidRPr="52EF1A6D">
        <w:rPr>
          <w:rFonts w:ascii="Calibri" w:hAnsi="Calibri" w:cs="Calibri"/>
          <w:sz w:val="22"/>
          <w:szCs w:val="22"/>
        </w:rPr>
        <w:t xml:space="preserve">: </w:t>
      </w:r>
      <w:r w:rsidR="00FC7CB5">
        <w:rPr>
          <w:rFonts w:ascii="Calibri" w:hAnsi="Calibri" w:cs="Calibri"/>
          <w:sz w:val="22"/>
          <w:szCs w:val="22"/>
          <w:u w:val="single"/>
        </w:rPr>
        <w:tab/>
      </w:r>
      <w:r w:rsidR="00FC7CB5">
        <w:rPr>
          <w:rFonts w:ascii="Calibri" w:hAnsi="Calibri" w:cs="Calibri"/>
          <w:sz w:val="22"/>
          <w:szCs w:val="22"/>
          <w:u w:val="single"/>
        </w:rPr>
        <w:tab/>
      </w:r>
      <w:r w:rsidR="00FC7CB5">
        <w:rPr>
          <w:rFonts w:ascii="Calibri" w:hAnsi="Calibri" w:cs="Calibri"/>
          <w:sz w:val="22"/>
          <w:szCs w:val="22"/>
          <w:u w:val="single"/>
        </w:rPr>
        <w:tab/>
      </w:r>
      <w:r w:rsidR="00FC7CB5">
        <w:rPr>
          <w:rFonts w:ascii="Calibri" w:hAnsi="Calibri" w:cs="Calibri"/>
          <w:sz w:val="22"/>
          <w:szCs w:val="22"/>
          <w:u w:val="single"/>
        </w:rPr>
        <w:tab/>
      </w:r>
      <w:r w:rsidR="00FC7CB5">
        <w:rPr>
          <w:rFonts w:ascii="Calibri" w:hAnsi="Calibri" w:cs="Calibri"/>
          <w:sz w:val="22"/>
          <w:szCs w:val="22"/>
          <w:u w:val="single"/>
        </w:rPr>
        <w:tab/>
      </w:r>
      <w:r>
        <w:tab/>
      </w:r>
      <w:r>
        <w:tab/>
      </w:r>
      <w:r>
        <w:tab/>
      </w:r>
      <w:r w:rsidRPr="52EF1A6D">
        <w:rPr>
          <w:rFonts w:ascii="Calibri" w:hAnsi="Calibri" w:cs="Calibri"/>
          <w:sz w:val="22"/>
          <w:szCs w:val="22"/>
        </w:rPr>
        <w:t xml:space="preserve"> </w:t>
      </w:r>
    </w:p>
    <w:p w14:paraId="3B2E6090" w14:textId="77777777" w:rsidR="00E51FD1" w:rsidRPr="00E03520" w:rsidRDefault="00E51FD1" w:rsidP="00E51FD1">
      <w:pPr>
        <w:tabs>
          <w:tab w:val="left" w:pos="540"/>
        </w:tabs>
        <w:ind w:left="792"/>
        <w:rPr>
          <w:rFonts w:ascii="Calibri" w:hAnsi="Calibri" w:cs="Calibri"/>
          <w:sz w:val="22"/>
          <w:szCs w:val="22"/>
        </w:rPr>
      </w:pPr>
    </w:p>
    <w:p w14:paraId="7D3B4768" w14:textId="4B2E1480" w:rsidR="007E71DC" w:rsidRPr="00E03520" w:rsidRDefault="007E71DC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26A0626A">
        <w:rPr>
          <w:rFonts w:ascii="Calibri" w:hAnsi="Calibri" w:cs="Calibri"/>
          <w:sz w:val="22"/>
          <w:szCs w:val="22"/>
        </w:rPr>
        <w:t xml:space="preserve">Degree </w:t>
      </w:r>
      <w:r w:rsidR="00FC7CB5">
        <w:rPr>
          <w:rFonts w:ascii="Calibri" w:hAnsi="Calibri" w:cs="Calibri"/>
          <w:sz w:val="22"/>
          <w:szCs w:val="22"/>
        </w:rPr>
        <w:t>l</w:t>
      </w:r>
      <w:r w:rsidRPr="26A0626A">
        <w:rPr>
          <w:rFonts w:ascii="Calibri" w:hAnsi="Calibri" w:cs="Calibri"/>
          <w:sz w:val="22"/>
          <w:szCs w:val="22"/>
        </w:rPr>
        <w:t>evel:   Undergraduate</w:t>
      </w:r>
      <w:r w:rsidR="002E55CF">
        <w:rPr>
          <w:rFonts w:ascii="Calibri" w:hAnsi="Calibri" w:cs="Calibri"/>
          <w:sz w:val="22"/>
          <w:szCs w:val="22"/>
        </w:rPr>
        <w:t xml:space="preserve">  </w:t>
      </w:r>
      <w:r w:rsidR="00FC7CB5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C7CB5">
        <w:rPr>
          <w:rFonts w:ascii="Calibri" w:hAnsi="Calibri" w:cs="Calibri"/>
          <w:sz w:val="22"/>
          <w:szCs w:val="22"/>
        </w:rPr>
        <w:instrText xml:space="preserve"> FORMCHECKBOX </w:instrText>
      </w:r>
      <w:r w:rsidR="003D3C76">
        <w:rPr>
          <w:rFonts w:ascii="Calibri" w:hAnsi="Calibri" w:cs="Calibri"/>
          <w:sz w:val="22"/>
          <w:szCs w:val="22"/>
        </w:rPr>
      </w:r>
      <w:r w:rsidR="003D3C76">
        <w:rPr>
          <w:rFonts w:ascii="Calibri" w:hAnsi="Calibri" w:cs="Calibri"/>
          <w:sz w:val="22"/>
          <w:szCs w:val="22"/>
        </w:rPr>
        <w:fldChar w:fldCharType="separate"/>
      </w:r>
      <w:r w:rsidR="00FC7CB5">
        <w:rPr>
          <w:rFonts w:ascii="Calibri" w:hAnsi="Calibri" w:cs="Calibri"/>
          <w:sz w:val="22"/>
          <w:szCs w:val="22"/>
        </w:rPr>
        <w:fldChar w:fldCharType="end"/>
      </w:r>
      <w:bookmarkEnd w:id="0"/>
      <w:r w:rsidR="00E03520" w:rsidRPr="26A0626A">
        <w:rPr>
          <w:rFonts w:ascii="Calibri" w:hAnsi="Calibri" w:cs="Calibri"/>
          <w:sz w:val="22"/>
          <w:szCs w:val="22"/>
        </w:rPr>
        <w:t xml:space="preserve"> </w:t>
      </w:r>
      <w:r w:rsidRPr="26A0626A">
        <w:rPr>
          <w:rFonts w:ascii="Calibri" w:hAnsi="Calibri" w:cs="Calibri"/>
          <w:sz w:val="22"/>
          <w:szCs w:val="22"/>
        </w:rPr>
        <w:t>Graduate:</w:t>
      </w:r>
      <w:r w:rsidR="00E03520" w:rsidRPr="26A0626A">
        <w:rPr>
          <w:rFonts w:ascii="Calibri" w:hAnsi="Calibri" w:cs="Calibri"/>
          <w:sz w:val="22"/>
          <w:szCs w:val="22"/>
        </w:rPr>
        <w:t xml:space="preserve"> </w:t>
      </w:r>
      <w:r w:rsidR="00FC7CB5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C7CB5">
        <w:rPr>
          <w:rFonts w:ascii="Calibri" w:hAnsi="Calibri" w:cs="Calibri"/>
          <w:sz w:val="22"/>
          <w:szCs w:val="22"/>
        </w:rPr>
        <w:instrText xml:space="preserve"> FORMCHECKBOX </w:instrText>
      </w:r>
      <w:r w:rsidR="003D3C76">
        <w:rPr>
          <w:rFonts w:ascii="Calibri" w:hAnsi="Calibri" w:cs="Calibri"/>
          <w:sz w:val="22"/>
          <w:szCs w:val="22"/>
        </w:rPr>
      </w:r>
      <w:r w:rsidR="003D3C76">
        <w:rPr>
          <w:rFonts w:ascii="Calibri" w:hAnsi="Calibri" w:cs="Calibri"/>
          <w:sz w:val="22"/>
          <w:szCs w:val="22"/>
        </w:rPr>
        <w:fldChar w:fldCharType="separate"/>
      </w:r>
      <w:r w:rsidR="00FC7CB5">
        <w:rPr>
          <w:rFonts w:ascii="Calibri" w:hAnsi="Calibri" w:cs="Calibri"/>
          <w:sz w:val="22"/>
          <w:szCs w:val="22"/>
        </w:rPr>
        <w:fldChar w:fldCharType="end"/>
      </w:r>
      <w:bookmarkEnd w:id="1"/>
      <w:r>
        <w:tab/>
      </w:r>
      <w:r>
        <w:tab/>
      </w:r>
    </w:p>
    <w:p w14:paraId="662F4B7A" w14:textId="77777777" w:rsidR="007E71DC" w:rsidRPr="00E03520" w:rsidRDefault="007E71DC" w:rsidP="007E71DC">
      <w:pPr>
        <w:tabs>
          <w:tab w:val="left" w:pos="540"/>
          <w:tab w:val="right" w:leader="underscore" w:pos="4725"/>
          <w:tab w:val="left" w:pos="4860"/>
          <w:tab w:val="right" w:leader="underscore" w:pos="6885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3F6F7A56" w14:textId="77777777" w:rsidR="00FB793D" w:rsidRPr="00E03520" w:rsidRDefault="00FB793D" w:rsidP="007E71DC">
      <w:pPr>
        <w:tabs>
          <w:tab w:val="left" w:pos="540"/>
          <w:tab w:val="right" w:leader="underscore" w:pos="4725"/>
          <w:tab w:val="left" w:pos="4860"/>
          <w:tab w:val="right" w:leader="underscore" w:pos="6885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32B5081D" w14:textId="6657AF79" w:rsidR="00E51FD1" w:rsidRDefault="00E51FD1" w:rsidP="00E51FD1">
      <w:pPr>
        <w:numPr>
          <w:ilvl w:val="0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>Current l</w:t>
      </w:r>
      <w:r w:rsidR="007E71DC" w:rsidRPr="00E03520">
        <w:rPr>
          <w:rFonts w:ascii="Calibri" w:hAnsi="Calibri" w:cs="Calibri"/>
          <w:sz w:val="22"/>
          <w:szCs w:val="22"/>
        </w:rPr>
        <w:t xml:space="preserve">ibrary </w:t>
      </w:r>
      <w:r w:rsidRPr="00E03520">
        <w:rPr>
          <w:rFonts w:ascii="Calibri" w:hAnsi="Calibri" w:cs="Calibri"/>
          <w:sz w:val="22"/>
          <w:szCs w:val="22"/>
        </w:rPr>
        <w:t>collections, services, and spaces</w:t>
      </w:r>
      <w:r w:rsidR="009845AD" w:rsidRPr="00E03520">
        <w:rPr>
          <w:rFonts w:ascii="Calibri" w:hAnsi="Calibri" w:cs="Calibri"/>
          <w:sz w:val="22"/>
          <w:szCs w:val="22"/>
        </w:rPr>
        <w:t xml:space="preserve"> to support this </w:t>
      </w:r>
      <w:proofErr w:type="gramStart"/>
      <w:r w:rsidR="009845AD" w:rsidRPr="00E03520">
        <w:rPr>
          <w:rFonts w:ascii="Calibri" w:hAnsi="Calibri" w:cs="Calibri"/>
          <w:sz w:val="22"/>
          <w:szCs w:val="22"/>
        </w:rPr>
        <w:t>program</w:t>
      </w:r>
      <w:proofErr w:type="gramEnd"/>
    </w:p>
    <w:p w14:paraId="66051653" w14:textId="77777777" w:rsidR="007255DF" w:rsidRPr="00E03520" w:rsidRDefault="007255DF" w:rsidP="007255DF">
      <w:pPr>
        <w:tabs>
          <w:tab w:val="left" w:pos="540"/>
        </w:tabs>
        <w:ind w:left="360"/>
        <w:rPr>
          <w:rFonts w:ascii="Calibri" w:hAnsi="Calibri" w:cs="Calibri"/>
          <w:sz w:val="22"/>
          <w:szCs w:val="22"/>
        </w:rPr>
      </w:pPr>
    </w:p>
    <w:p w14:paraId="6C366D87" w14:textId="14AC0A4F" w:rsidR="009845AD" w:rsidRDefault="00FC7CB5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l</w:t>
      </w:r>
      <w:r w:rsidR="007E71DC" w:rsidRPr="26A0626A">
        <w:rPr>
          <w:rFonts w:ascii="Calibri" w:hAnsi="Calibri" w:cs="Calibri"/>
          <w:sz w:val="22"/>
          <w:szCs w:val="22"/>
        </w:rPr>
        <w:t xml:space="preserve">ibrary </w:t>
      </w:r>
      <w:r w:rsidR="00E51FD1" w:rsidRPr="26A0626A">
        <w:rPr>
          <w:rFonts w:ascii="Calibri" w:hAnsi="Calibri" w:cs="Calibri"/>
          <w:sz w:val="22"/>
          <w:szCs w:val="22"/>
        </w:rPr>
        <w:t>collection</w:t>
      </w:r>
      <w:r w:rsidR="009845AD" w:rsidRPr="26A0626A">
        <w:rPr>
          <w:rFonts w:ascii="Calibri" w:hAnsi="Calibri" w:cs="Calibri"/>
          <w:sz w:val="22"/>
          <w:szCs w:val="22"/>
        </w:rPr>
        <w:t>s</w:t>
      </w:r>
    </w:p>
    <w:p w14:paraId="7F14CC26" w14:textId="77777777" w:rsidR="004523D6" w:rsidRPr="00C578A1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  <w:r w:rsidRPr="00C578A1">
        <w:rPr>
          <w:rFonts w:ascii="Calibri" w:hAnsi="Calibri" w:cs="Calibri"/>
          <w:color w:val="808080"/>
          <w:sz w:val="22"/>
          <w:szCs w:val="22"/>
        </w:rPr>
        <w:t xml:space="preserve">[Highlight key relevant collections </w:t>
      </w:r>
      <w:proofErr w:type="gramStart"/>
      <w:r w:rsidRPr="00C578A1">
        <w:rPr>
          <w:rFonts w:ascii="Calibri" w:hAnsi="Calibri" w:cs="Calibri"/>
          <w:color w:val="808080"/>
          <w:sz w:val="22"/>
          <w:szCs w:val="22"/>
        </w:rPr>
        <w:t>e.g.</w:t>
      </w:r>
      <w:proofErr w:type="gramEnd"/>
      <w:r w:rsidRPr="00C578A1">
        <w:rPr>
          <w:rFonts w:ascii="Calibri" w:hAnsi="Calibri" w:cs="Calibri"/>
          <w:color w:val="808080"/>
          <w:sz w:val="22"/>
          <w:szCs w:val="22"/>
        </w:rPr>
        <w:t xml:space="preserve"> core books, journals, and serials; important electronic resources/databases, special collections, digital resources, I-Portal]</w:t>
      </w:r>
    </w:p>
    <w:p w14:paraId="5BE8D499" w14:textId="77777777" w:rsidR="004523D6" w:rsidRPr="00C578A1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</w:p>
    <w:p w14:paraId="0E30E919" w14:textId="6B6A93B2" w:rsidR="009845AD" w:rsidRDefault="00FC7CB5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l</w:t>
      </w:r>
      <w:r w:rsidR="00E51FD1" w:rsidRPr="00E03520">
        <w:rPr>
          <w:rFonts w:ascii="Calibri" w:hAnsi="Calibri" w:cs="Calibri"/>
          <w:sz w:val="22"/>
          <w:szCs w:val="22"/>
        </w:rPr>
        <w:t>ibrary</w:t>
      </w:r>
      <w:r w:rsidR="009845AD" w:rsidRPr="00E03520">
        <w:rPr>
          <w:rFonts w:ascii="Calibri" w:hAnsi="Calibri" w:cs="Calibri"/>
          <w:sz w:val="22"/>
          <w:szCs w:val="22"/>
        </w:rPr>
        <w:t xml:space="preserve"> services</w:t>
      </w:r>
    </w:p>
    <w:p w14:paraId="056B0CB2" w14:textId="77777777" w:rsidR="004523D6" w:rsidRPr="00C578A1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  <w:r w:rsidRPr="00C578A1">
        <w:rPr>
          <w:rFonts w:ascii="Calibri" w:hAnsi="Calibri" w:cs="Calibri"/>
          <w:color w:val="808080"/>
          <w:sz w:val="22"/>
          <w:szCs w:val="22"/>
        </w:rPr>
        <w:t>[Discuss relevant liaison support, academic skills support, specialized research support]</w:t>
      </w:r>
    </w:p>
    <w:p w14:paraId="76D2CD5F" w14:textId="77777777" w:rsidR="00E51FD1" w:rsidRDefault="00E51FD1" w:rsidP="00586875">
      <w:pPr>
        <w:tabs>
          <w:tab w:val="left" w:pos="540"/>
        </w:tabs>
        <w:ind w:left="1224"/>
        <w:rPr>
          <w:rFonts w:ascii="Calibri" w:hAnsi="Calibri" w:cs="Calibri"/>
          <w:sz w:val="22"/>
          <w:szCs w:val="22"/>
        </w:rPr>
      </w:pPr>
    </w:p>
    <w:p w14:paraId="101DA502" w14:textId="5BAB4B28" w:rsidR="00E51FD1" w:rsidRDefault="00FC7CB5" w:rsidP="00E51FD1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l</w:t>
      </w:r>
      <w:r w:rsidR="009845AD" w:rsidRPr="00E03520">
        <w:rPr>
          <w:rFonts w:ascii="Calibri" w:hAnsi="Calibri" w:cs="Calibri"/>
          <w:sz w:val="22"/>
          <w:szCs w:val="22"/>
        </w:rPr>
        <w:t>ibrary spaces</w:t>
      </w:r>
    </w:p>
    <w:p w14:paraId="5C4FFBFE" w14:textId="77777777" w:rsidR="004523D6" w:rsidRPr="00C578A1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  <w:r w:rsidRPr="00C578A1">
        <w:rPr>
          <w:rFonts w:ascii="Calibri" w:hAnsi="Calibri" w:cs="Calibri"/>
          <w:color w:val="808080"/>
          <w:sz w:val="22"/>
          <w:szCs w:val="22"/>
        </w:rPr>
        <w:t>[Discuss study, collaborative, research, instructional spaces that may support program goals]</w:t>
      </w:r>
    </w:p>
    <w:p w14:paraId="038316F2" w14:textId="77777777" w:rsidR="00E51FD1" w:rsidRPr="00E03520" w:rsidRDefault="00E51FD1" w:rsidP="009845AD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</w:p>
    <w:p w14:paraId="5713E2F5" w14:textId="77777777" w:rsidR="00E03520" w:rsidRPr="00E03520" w:rsidRDefault="00E03520" w:rsidP="009845AD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</w:p>
    <w:p w14:paraId="30F6AED1" w14:textId="4CF3A99F" w:rsidR="009845AD" w:rsidRDefault="009845AD" w:rsidP="009845AD">
      <w:pPr>
        <w:numPr>
          <w:ilvl w:val="0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 xml:space="preserve">Required revisions or additions to collections, services, or spaces to support this </w:t>
      </w:r>
      <w:proofErr w:type="gramStart"/>
      <w:r w:rsidRPr="00E03520">
        <w:rPr>
          <w:rFonts w:ascii="Calibri" w:hAnsi="Calibri" w:cs="Calibri"/>
          <w:sz w:val="22"/>
          <w:szCs w:val="22"/>
        </w:rPr>
        <w:t>program</w:t>
      </w:r>
      <w:proofErr w:type="gramEnd"/>
    </w:p>
    <w:p w14:paraId="029D4B4A" w14:textId="77777777" w:rsidR="007255DF" w:rsidRPr="00E03520" w:rsidRDefault="007255DF" w:rsidP="007255DF">
      <w:pPr>
        <w:tabs>
          <w:tab w:val="left" w:pos="540"/>
        </w:tabs>
        <w:ind w:left="360"/>
        <w:rPr>
          <w:rFonts w:ascii="Calibri" w:hAnsi="Calibri" w:cs="Calibri"/>
          <w:sz w:val="22"/>
          <w:szCs w:val="22"/>
        </w:rPr>
      </w:pPr>
    </w:p>
    <w:p w14:paraId="675E14AC" w14:textId="0BCB3E9C" w:rsidR="008269D6" w:rsidRDefault="00FC7CB5" w:rsidP="008269D6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 changes for l</w:t>
      </w:r>
      <w:r w:rsidR="009845AD" w:rsidRPr="00E03520">
        <w:rPr>
          <w:rFonts w:ascii="Calibri" w:hAnsi="Calibri" w:cs="Calibri"/>
          <w:sz w:val="22"/>
          <w:szCs w:val="22"/>
        </w:rPr>
        <w:t xml:space="preserve">ibrary </w:t>
      </w:r>
      <w:proofErr w:type="gramStart"/>
      <w:r w:rsidR="009845AD" w:rsidRPr="00E03520">
        <w:rPr>
          <w:rFonts w:ascii="Calibri" w:hAnsi="Calibri" w:cs="Calibri"/>
          <w:sz w:val="22"/>
          <w:szCs w:val="22"/>
        </w:rPr>
        <w:t>collections</w:t>
      </w:r>
      <w:proofErr w:type="gramEnd"/>
    </w:p>
    <w:p w14:paraId="1F4BEC92" w14:textId="1F54CF40" w:rsidR="007E71DC" w:rsidRPr="00C578A1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  <w:r w:rsidRPr="00C578A1">
        <w:rPr>
          <w:rFonts w:ascii="Calibri" w:hAnsi="Calibri" w:cs="Calibri"/>
          <w:color w:val="808080"/>
          <w:sz w:val="22"/>
          <w:szCs w:val="22"/>
        </w:rPr>
        <w:t xml:space="preserve">[Surface issues such as 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 xml:space="preserve">new subject areas of acquisition 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that 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>are needed</w:t>
      </w:r>
      <w:r w:rsidRPr="00C578A1">
        <w:rPr>
          <w:rFonts w:ascii="Calibri" w:hAnsi="Calibri" w:cs="Calibri"/>
          <w:color w:val="808080"/>
          <w:sz w:val="22"/>
          <w:szCs w:val="22"/>
        </w:rPr>
        <w:t>,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 xml:space="preserve"> new electronic resources/databases required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>access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>required to resources held elsewhere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 and identify any additional costs. 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 xml:space="preserve">Provide an estimated annual </w:t>
      </w:r>
      <w:r w:rsidR="00032BB8">
        <w:rPr>
          <w:rFonts w:ascii="Calibri" w:hAnsi="Calibri" w:cs="Calibri"/>
          <w:color w:val="808080"/>
          <w:sz w:val="22"/>
          <w:szCs w:val="22"/>
        </w:rPr>
        <w:t>cost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 xml:space="preserve"> for library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collections</w:t>
      </w:r>
      <w:r w:rsidR="008269D6" w:rsidRPr="00C578A1">
        <w:rPr>
          <w:rFonts w:ascii="Calibri" w:hAnsi="Calibri" w:cs="Calibri"/>
          <w:color w:val="808080"/>
          <w:sz w:val="22"/>
          <w:szCs w:val="22"/>
        </w:rPr>
        <w:t xml:space="preserve"> if additional resources are required.</w:t>
      </w:r>
      <w:r w:rsidRPr="00C578A1">
        <w:rPr>
          <w:rFonts w:ascii="Calibri" w:hAnsi="Calibri" w:cs="Calibri"/>
          <w:color w:val="808080"/>
          <w:sz w:val="22"/>
          <w:szCs w:val="22"/>
        </w:rPr>
        <w:t>]</w:t>
      </w:r>
    </w:p>
    <w:p w14:paraId="3EBF5E9A" w14:textId="77777777" w:rsidR="00E03520" w:rsidRPr="00E03520" w:rsidRDefault="00E03520" w:rsidP="008269D6">
      <w:pPr>
        <w:tabs>
          <w:tab w:val="left" w:pos="540"/>
        </w:tabs>
        <w:ind w:left="1224"/>
        <w:rPr>
          <w:rFonts w:ascii="Calibri" w:hAnsi="Calibri" w:cs="Calibri"/>
          <w:sz w:val="22"/>
          <w:szCs w:val="22"/>
        </w:rPr>
      </w:pPr>
    </w:p>
    <w:p w14:paraId="4E9D1150" w14:textId="6CC5A30A" w:rsidR="008269D6" w:rsidRDefault="00FC7CB5" w:rsidP="008269D6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 changes for l</w:t>
      </w:r>
      <w:r w:rsidR="008269D6" w:rsidRPr="00E03520">
        <w:rPr>
          <w:rFonts w:ascii="Calibri" w:hAnsi="Calibri" w:cs="Calibri"/>
          <w:sz w:val="22"/>
          <w:szCs w:val="22"/>
        </w:rPr>
        <w:t xml:space="preserve">ibrary </w:t>
      </w:r>
      <w:proofErr w:type="gramStart"/>
      <w:r w:rsidR="008269D6" w:rsidRPr="00E03520">
        <w:rPr>
          <w:rFonts w:ascii="Calibri" w:hAnsi="Calibri" w:cs="Calibri"/>
          <w:sz w:val="22"/>
          <w:szCs w:val="22"/>
        </w:rPr>
        <w:t>services</w:t>
      </w:r>
      <w:proofErr w:type="gramEnd"/>
    </w:p>
    <w:p w14:paraId="7AADFBF5" w14:textId="4AC43E63" w:rsidR="00586875" w:rsidRPr="00C578A1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  <w:r w:rsidRPr="00C578A1">
        <w:rPr>
          <w:rFonts w:ascii="Calibri" w:hAnsi="Calibri" w:cs="Calibri"/>
          <w:color w:val="808080"/>
          <w:sz w:val="22"/>
          <w:szCs w:val="22"/>
        </w:rPr>
        <w:t>[Highlight potential service challenges such as any required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distance education service needs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additional academic skills </w:t>
      </w:r>
      <w:proofErr w:type="gramStart"/>
      <w:r w:rsidR="00586875" w:rsidRPr="00C578A1">
        <w:rPr>
          <w:rFonts w:ascii="Calibri" w:hAnsi="Calibri" w:cs="Calibri"/>
          <w:color w:val="808080"/>
          <w:sz w:val="22"/>
          <w:szCs w:val="22"/>
        </w:rPr>
        <w:t>supports</w:t>
      </w:r>
      <w:proofErr w:type="gramEnd"/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required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training </w:t>
      </w:r>
      <w:r w:rsidRPr="00C578A1">
        <w:rPr>
          <w:rFonts w:ascii="Calibri" w:hAnsi="Calibri" w:cs="Calibri"/>
          <w:color w:val="808080"/>
          <w:sz w:val="22"/>
          <w:szCs w:val="22"/>
        </w:rPr>
        <w:t>requirements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to build expertise among library employees</w:t>
      </w:r>
      <w:r w:rsidRPr="00C578A1">
        <w:rPr>
          <w:rFonts w:ascii="Calibri" w:hAnsi="Calibri" w:cs="Calibri"/>
          <w:color w:val="808080"/>
          <w:sz w:val="22"/>
          <w:szCs w:val="22"/>
        </w:rPr>
        <w:t>.</w:t>
      </w:r>
      <w:r w:rsidR="00E03520" w:rsidRPr="00C578A1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Provide an estimated annual </w:t>
      </w:r>
      <w:r w:rsidR="00032BB8">
        <w:rPr>
          <w:rFonts w:ascii="Calibri" w:hAnsi="Calibri" w:cs="Calibri"/>
          <w:color w:val="808080"/>
          <w:sz w:val="22"/>
          <w:szCs w:val="22"/>
        </w:rPr>
        <w:t>cost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for library services if additional resources are required.</w:t>
      </w:r>
      <w:r w:rsidR="00956CEA" w:rsidRPr="00956CEA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2B7F1D">
        <w:rPr>
          <w:rFonts w:ascii="Calibri" w:hAnsi="Calibri" w:cs="Calibri"/>
          <w:color w:val="808080"/>
          <w:sz w:val="22"/>
          <w:szCs w:val="22"/>
        </w:rPr>
        <w:t>Rarely</w:t>
      </w:r>
      <w:r w:rsidR="00956CEA">
        <w:rPr>
          <w:rFonts w:ascii="Calibri" w:hAnsi="Calibri" w:cs="Calibri"/>
          <w:color w:val="808080"/>
          <w:sz w:val="22"/>
          <w:szCs w:val="22"/>
        </w:rPr>
        <w:t xml:space="preserve"> additional staffing may be necessary to support new programs. When required, cost estimates should include salary and benefits costs.</w:t>
      </w:r>
      <w:r w:rsidR="00956CEA" w:rsidRPr="00C578A1">
        <w:rPr>
          <w:rFonts w:ascii="Calibri" w:hAnsi="Calibri" w:cs="Calibri"/>
          <w:color w:val="808080"/>
          <w:sz w:val="22"/>
          <w:szCs w:val="22"/>
        </w:rPr>
        <w:t>]</w:t>
      </w:r>
    </w:p>
    <w:p w14:paraId="7FA7D44B" w14:textId="77777777" w:rsidR="00586875" w:rsidRPr="00E03520" w:rsidRDefault="00586875" w:rsidP="00586875">
      <w:pPr>
        <w:tabs>
          <w:tab w:val="left" w:pos="540"/>
        </w:tabs>
        <w:ind w:left="1224"/>
        <w:rPr>
          <w:rFonts w:ascii="Calibri" w:hAnsi="Calibri" w:cs="Calibri"/>
          <w:sz w:val="22"/>
          <w:szCs w:val="22"/>
        </w:rPr>
      </w:pPr>
    </w:p>
    <w:p w14:paraId="64884FD5" w14:textId="77777777" w:rsidR="00E03520" w:rsidRPr="00E03520" w:rsidRDefault="00E03520" w:rsidP="00586875">
      <w:pPr>
        <w:tabs>
          <w:tab w:val="left" w:pos="540"/>
        </w:tabs>
        <w:ind w:left="1224"/>
        <w:rPr>
          <w:rFonts w:ascii="Calibri" w:hAnsi="Calibri" w:cs="Calibri"/>
          <w:sz w:val="22"/>
          <w:szCs w:val="22"/>
        </w:rPr>
      </w:pPr>
    </w:p>
    <w:p w14:paraId="5C6B91B1" w14:textId="03E8E041" w:rsidR="00586875" w:rsidRDefault="00FC7CB5" w:rsidP="00586875">
      <w:pPr>
        <w:numPr>
          <w:ilvl w:val="1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 changes for l</w:t>
      </w:r>
      <w:r w:rsidR="00586875">
        <w:rPr>
          <w:rFonts w:ascii="Calibri" w:hAnsi="Calibri" w:cs="Calibri"/>
          <w:sz w:val="22"/>
          <w:szCs w:val="22"/>
        </w:rPr>
        <w:t xml:space="preserve">ibrary </w:t>
      </w:r>
      <w:proofErr w:type="gramStart"/>
      <w:r w:rsidR="00586875">
        <w:rPr>
          <w:rFonts w:ascii="Calibri" w:hAnsi="Calibri" w:cs="Calibri"/>
          <w:sz w:val="22"/>
          <w:szCs w:val="22"/>
        </w:rPr>
        <w:t>spaces</w:t>
      </w:r>
      <w:proofErr w:type="gramEnd"/>
    </w:p>
    <w:p w14:paraId="25C1220C" w14:textId="758574DA" w:rsidR="00586875" w:rsidRDefault="004523D6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  <w:r w:rsidRPr="00C578A1">
        <w:rPr>
          <w:rFonts w:ascii="Calibri" w:hAnsi="Calibri" w:cs="Calibri"/>
          <w:color w:val="808080"/>
          <w:sz w:val="22"/>
          <w:szCs w:val="22"/>
        </w:rPr>
        <w:t xml:space="preserve">[Highlight any potential challenges around library space such as 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>new/additional library technology requirements</w:t>
      </w:r>
      <w:r w:rsidRPr="00C578A1"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>new/additional library space requir</w:t>
      </w:r>
      <w:r w:rsidRPr="00C578A1">
        <w:rPr>
          <w:rFonts w:ascii="Calibri" w:hAnsi="Calibri" w:cs="Calibri"/>
          <w:color w:val="808080"/>
          <w:sz w:val="22"/>
          <w:szCs w:val="22"/>
        </w:rPr>
        <w:t>ements.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Provide an estimated </w:t>
      </w:r>
      <w:r w:rsidR="00032BB8">
        <w:rPr>
          <w:rFonts w:ascii="Calibri" w:hAnsi="Calibri" w:cs="Calibri"/>
          <w:color w:val="808080"/>
          <w:sz w:val="22"/>
          <w:szCs w:val="22"/>
        </w:rPr>
        <w:t>cost</w:t>
      </w:r>
      <w:r w:rsidR="00586875" w:rsidRPr="00C578A1">
        <w:rPr>
          <w:rFonts w:ascii="Calibri" w:hAnsi="Calibri" w:cs="Calibri"/>
          <w:color w:val="808080"/>
          <w:sz w:val="22"/>
          <w:szCs w:val="22"/>
        </w:rPr>
        <w:t xml:space="preserve"> for library spaces if additional resources are required.</w:t>
      </w:r>
      <w:r w:rsidRPr="00C578A1">
        <w:rPr>
          <w:rFonts w:ascii="Calibri" w:hAnsi="Calibri" w:cs="Calibri"/>
          <w:color w:val="808080"/>
          <w:sz w:val="22"/>
          <w:szCs w:val="22"/>
        </w:rPr>
        <w:t>]</w:t>
      </w:r>
    </w:p>
    <w:p w14:paraId="7D43EBAA" w14:textId="77777777" w:rsidR="00BE0EF2" w:rsidRDefault="00BE0EF2" w:rsidP="004523D6">
      <w:pPr>
        <w:tabs>
          <w:tab w:val="left" w:pos="540"/>
        </w:tabs>
        <w:ind w:left="792"/>
        <w:rPr>
          <w:rFonts w:ascii="Calibri" w:hAnsi="Calibri" w:cs="Calibri"/>
          <w:color w:val="808080"/>
          <w:sz w:val="22"/>
          <w:szCs w:val="22"/>
        </w:rPr>
      </w:pPr>
    </w:p>
    <w:p w14:paraId="31B4D9A3" w14:textId="77777777" w:rsidR="00BE0EF2" w:rsidRDefault="00BE0EF2" w:rsidP="00BE0EF2">
      <w:pPr>
        <w:tabs>
          <w:tab w:val="left" w:pos="1080"/>
        </w:tabs>
        <w:rPr>
          <w:rFonts w:ascii="Arial" w:hAnsi="Arial" w:cs="Arial"/>
        </w:rPr>
      </w:pPr>
    </w:p>
    <w:p w14:paraId="2D5C4B34" w14:textId="3ABF0B7C" w:rsidR="007E71DC" w:rsidRDefault="00586875" w:rsidP="00586875">
      <w:pPr>
        <w:numPr>
          <w:ilvl w:val="0"/>
          <w:numId w:val="4"/>
        </w:num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7255DF">
        <w:rPr>
          <w:rFonts w:ascii="Calibri" w:hAnsi="Calibri" w:cs="Calibri"/>
          <w:sz w:val="22"/>
          <w:szCs w:val="22"/>
        </w:rPr>
        <w:t>Summary a</w:t>
      </w:r>
      <w:r w:rsidR="007E71DC" w:rsidRPr="007255DF">
        <w:rPr>
          <w:rFonts w:ascii="Calibri" w:hAnsi="Calibri" w:cs="Calibri"/>
          <w:sz w:val="22"/>
          <w:szCs w:val="22"/>
        </w:rPr>
        <w:t xml:space="preserve">ssessment of </w:t>
      </w:r>
      <w:r w:rsidRPr="007255DF">
        <w:rPr>
          <w:rFonts w:ascii="Calibri" w:hAnsi="Calibri" w:cs="Calibri"/>
          <w:sz w:val="22"/>
          <w:szCs w:val="22"/>
        </w:rPr>
        <w:t>l</w:t>
      </w:r>
      <w:r w:rsidR="007E71DC" w:rsidRPr="007255DF">
        <w:rPr>
          <w:rFonts w:ascii="Calibri" w:hAnsi="Calibri" w:cs="Calibri"/>
          <w:sz w:val="22"/>
          <w:szCs w:val="22"/>
        </w:rPr>
        <w:t xml:space="preserve">ibrary </w:t>
      </w:r>
      <w:r w:rsidRPr="007255DF">
        <w:rPr>
          <w:rFonts w:ascii="Calibri" w:hAnsi="Calibri" w:cs="Calibri"/>
          <w:sz w:val="22"/>
          <w:szCs w:val="22"/>
        </w:rPr>
        <w:t xml:space="preserve">capacity and </w:t>
      </w:r>
      <w:r w:rsidR="007E71DC" w:rsidRPr="007255DF">
        <w:rPr>
          <w:rFonts w:ascii="Calibri" w:hAnsi="Calibri" w:cs="Calibri"/>
          <w:sz w:val="22"/>
          <w:szCs w:val="22"/>
        </w:rPr>
        <w:t>requirements</w:t>
      </w:r>
      <w:r w:rsidRPr="007255DF">
        <w:rPr>
          <w:rFonts w:ascii="Calibri" w:hAnsi="Calibri" w:cs="Calibri"/>
          <w:sz w:val="22"/>
          <w:szCs w:val="22"/>
        </w:rPr>
        <w:t xml:space="preserve"> to support the new </w:t>
      </w:r>
      <w:proofErr w:type="gramStart"/>
      <w:r w:rsidRPr="007255DF">
        <w:rPr>
          <w:rFonts w:ascii="Calibri" w:hAnsi="Calibri" w:cs="Calibri"/>
          <w:sz w:val="22"/>
          <w:szCs w:val="22"/>
        </w:rPr>
        <w:t>program</w:t>
      </w:r>
      <w:proofErr w:type="gramEnd"/>
    </w:p>
    <w:p w14:paraId="1AE5E95A" w14:textId="63CEBCF5" w:rsidR="00032BB8" w:rsidRPr="00032BB8" w:rsidRDefault="00032BB8" w:rsidP="00032BB8">
      <w:pPr>
        <w:tabs>
          <w:tab w:val="left" w:pos="540"/>
        </w:tabs>
        <w:ind w:left="720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32BB8">
        <w:rPr>
          <w:rFonts w:ascii="Calibri" w:hAnsi="Calibri" w:cs="Calibri"/>
          <w:color w:val="808080" w:themeColor="background1" w:themeShade="80"/>
          <w:sz w:val="22"/>
          <w:szCs w:val="22"/>
        </w:rPr>
        <w:t>[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If appropriate, i</w:t>
      </w:r>
      <w:r w:rsidRPr="00032BB8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nclude the estimated </w:t>
      </w:r>
      <w:r w:rsidRPr="00032BB8">
        <w:rPr>
          <w:rFonts w:ascii="Arial" w:hAnsi="Arial" w:cs="Arial"/>
          <w:color w:val="808080" w:themeColor="background1" w:themeShade="80"/>
        </w:rPr>
        <w:t xml:space="preserve">budget required for library </w:t>
      </w:r>
      <w:r w:rsidRPr="00032BB8">
        <w:rPr>
          <w:rFonts w:ascii="Calibri" w:hAnsi="Calibri" w:cs="Calibri"/>
          <w:color w:val="808080" w:themeColor="background1" w:themeShade="80"/>
          <w:sz w:val="22"/>
          <w:szCs w:val="22"/>
        </w:rPr>
        <w:t>collections, services, or spaces</w:t>
      </w:r>
      <w:r w:rsidRPr="00032BB8">
        <w:rPr>
          <w:rFonts w:ascii="Arial" w:hAnsi="Arial" w:cs="Arial"/>
          <w:color w:val="808080" w:themeColor="background1" w:themeShade="80"/>
        </w:rPr>
        <w:t xml:space="preserve"> to support this program annually</w:t>
      </w:r>
      <w:r>
        <w:rPr>
          <w:rFonts w:ascii="Arial" w:hAnsi="Arial" w:cs="Arial"/>
          <w:color w:val="808080" w:themeColor="background1" w:themeShade="80"/>
        </w:rPr>
        <w:t>.</w:t>
      </w:r>
      <w:r w:rsidRPr="00032BB8">
        <w:rPr>
          <w:rFonts w:ascii="Arial" w:hAnsi="Arial" w:cs="Arial"/>
          <w:color w:val="808080" w:themeColor="background1" w:themeShade="80"/>
        </w:rPr>
        <w:t>]</w:t>
      </w:r>
    </w:p>
    <w:p w14:paraId="48BDD618" w14:textId="77777777" w:rsidR="007E71DC" w:rsidRPr="00E03520" w:rsidRDefault="007E71DC" w:rsidP="007E71DC">
      <w:pPr>
        <w:tabs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35CB2625" w14:textId="77777777" w:rsidR="007E71DC" w:rsidRPr="00E03520" w:rsidRDefault="007E71DC" w:rsidP="007E71DC">
      <w:pPr>
        <w:tabs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4D832199" w14:textId="77777777" w:rsidR="007E71DC" w:rsidRPr="00E03520" w:rsidRDefault="007E71DC" w:rsidP="007E71DC">
      <w:pPr>
        <w:tabs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3AACC15A" w14:textId="77777777" w:rsidR="007E71DC" w:rsidRPr="00E03520" w:rsidRDefault="007E71DC" w:rsidP="007E71DC">
      <w:pPr>
        <w:tabs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</w:p>
    <w:p w14:paraId="10825A36" w14:textId="77777777" w:rsidR="007E71DC" w:rsidRPr="00E03520" w:rsidRDefault="007E71DC" w:rsidP="007E71DC">
      <w:pPr>
        <w:tabs>
          <w:tab w:val="right" w:leader="underscore" w:pos="5400"/>
          <w:tab w:val="left" w:pos="5760"/>
          <w:tab w:val="right" w:leader="underscore" w:pos="10080"/>
        </w:tabs>
        <w:rPr>
          <w:rFonts w:ascii="Calibri" w:hAnsi="Calibri" w:cs="Calibri"/>
          <w:sz w:val="22"/>
          <w:szCs w:val="22"/>
          <w:u w:val="single"/>
        </w:rPr>
      </w:pPr>
      <w:r w:rsidRPr="00E03520">
        <w:rPr>
          <w:rFonts w:ascii="Calibri" w:hAnsi="Calibri" w:cs="Calibri"/>
          <w:sz w:val="22"/>
          <w:szCs w:val="22"/>
        </w:rPr>
        <w:t>Date:</w:t>
      </w:r>
      <w:r w:rsidR="00E03520" w:rsidRPr="00E03520">
        <w:rPr>
          <w:rFonts w:ascii="Calibri" w:hAnsi="Calibri" w:cs="Calibri"/>
          <w:sz w:val="22"/>
          <w:szCs w:val="22"/>
        </w:rPr>
        <w:t xml:space="preserve"> </w:t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</w:p>
    <w:p w14:paraId="73CB8C27" w14:textId="77777777" w:rsidR="00E03520" w:rsidRPr="00E03520" w:rsidRDefault="00E03520" w:rsidP="007E71DC">
      <w:pPr>
        <w:tabs>
          <w:tab w:val="right" w:leader="underscore" w:pos="5400"/>
          <w:tab w:val="left" w:pos="5760"/>
          <w:tab w:val="right" w:leader="underscore" w:pos="10080"/>
        </w:tabs>
        <w:rPr>
          <w:rFonts w:ascii="Calibri" w:hAnsi="Calibri" w:cs="Calibri"/>
          <w:sz w:val="22"/>
          <w:szCs w:val="22"/>
          <w:u w:val="single"/>
        </w:rPr>
      </w:pPr>
    </w:p>
    <w:p w14:paraId="62CC9965" w14:textId="77777777" w:rsidR="00371ECC" w:rsidRPr="00E03520" w:rsidRDefault="00371ECC" w:rsidP="00371ECC">
      <w:pPr>
        <w:tabs>
          <w:tab w:val="right" w:leader="underscore" w:pos="5400"/>
          <w:tab w:val="left" w:pos="5760"/>
          <w:tab w:val="right" w:leader="underscore" w:pos="1008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>Liaison Librarian:</w:t>
      </w:r>
      <w:r w:rsidRPr="00E03520">
        <w:rPr>
          <w:rFonts w:ascii="Calibri" w:hAnsi="Calibri" w:cs="Calibri"/>
          <w:sz w:val="22"/>
          <w:szCs w:val="22"/>
        </w:rPr>
        <w:tab/>
      </w:r>
    </w:p>
    <w:p w14:paraId="5E25A0D0" w14:textId="77777777" w:rsidR="00371ECC" w:rsidRPr="00E03520" w:rsidRDefault="00371ECC" w:rsidP="00371ECC">
      <w:pPr>
        <w:tabs>
          <w:tab w:val="right" w:leader="underscore" w:pos="5400"/>
          <w:tab w:val="left" w:pos="5760"/>
          <w:tab w:val="right" w:leader="underscore" w:pos="10080"/>
        </w:tabs>
        <w:rPr>
          <w:rFonts w:ascii="Calibri" w:hAnsi="Calibri" w:cs="Calibri"/>
          <w:sz w:val="22"/>
          <w:szCs w:val="22"/>
        </w:rPr>
      </w:pPr>
    </w:p>
    <w:p w14:paraId="649745B2" w14:textId="77777777" w:rsidR="007E71DC" w:rsidRPr="00E03520" w:rsidRDefault="00371ECC" w:rsidP="00371ECC">
      <w:pPr>
        <w:tabs>
          <w:tab w:val="right" w:leader="underscore" w:pos="5400"/>
          <w:tab w:val="left" w:pos="5760"/>
          <w:tab w:val="right" w:leader="underscore" w:pos="10080"/>
        </w:tabs>
        <w:rPr>
          <w:rFonts w:ascii="Calibri" w:hAnsi="Calibri" w:cs="Calibri"/>
          <w:sz w:val="22"/>
          <w:szCs w:val="22"/>
        </w:rPr>
      </w:pPr>
      <w:r w:rsidRPr="00E03520">
        <w:rPr>
          <w:rFonts w:ascii="Calibri" w:hAnsi="Calibri" w:cs="Calibri"/>
          <w:sz w:val="22"/>
          <w:szCs w:val="22"/>
        </w:rPr>
        <w:t>Dean</w:t>
      </w:r>
      <w:r w:rsidR="00E03520" w:rsidRPr="00E03520">
        <w:rPr>
          <w:rFonts w:ascii="Calibri" w:hAnsi="Calibri" w:cs="Calibri"/>
          <w:sz w:val="22"/>
          <w:szCs w:val="22"/>
        </w:rPr>
        <w:t>, University Library</w:t>
      </w:r>
      <w:r w:rsidRPr="00E03520">
        <w:rPr>
          <w:rFonts w:ascii="Calibri" w:hAnsi="Calibri" w:cs="Calibri"/>
          <w:sz w:val="22"/>
          <w:szCs w:val="22"/>
        </w:rPr>
        <w:t>:</w:t>
      </w:r>
      <w:r w:rsidRPr="00E03520">
        <w:rPr>
          <w:rFonts w:ascii="Calibri" w:hAnsi="Calibri" w:cs="Calibri"/>
          <w:sz w:val="22"/>
          <w:szCs w:val="22"/>
        </w:rPr>
        <w:tab/>
      </w:r>
      <w:r w:rsidR="007E71DC" w:rsidRPr="00E03520">
        <w:rPr>
          <w:rFonts w:ascii="Calibri" w:hAnsi="Calibri" w:cs="Calibri"/>
          <w:sz w:val="22"/>
          <w:szCs w:val="22"/>
        </w:rPr>
        <w:tab/>
      </w:r>
    </w:p>
    <w:p w14:paraId="1A599A5A" w14:textId="77777777" w:rsidR="007E71DC" w:rsidRPr="00E03520" w:rsidRDefault="007E71DC" w:rsidP="007E71DC">
      <w:pPr>
        <w:tabs>
          <w:tab w:val="right" w:leader="underscore" w:pos="5400"/>
          <w:tab w:val="left" w:pos="5760"/>
          <w:tab w:val="right" w:leader="underscore" w:pos="10080"/>
        </w:tabs>
        <w:rPr>
          <w:rFonts w:ascii="Calibri" w:hAnsi="Calibri" w:cs="Calibri"/>
          <w:sz w:val="22"/>
          <w:szCs w:val="22"/>
        </w:rPr>
      </w:pPr>
    </w:p>
    <w:p w14:paraId="7A833C9E" w14:textId="77777777" w:rsidR="003C58A0" w:rsidRPr="00E03520" w:rsidRDefault="007E71DC" w:rsidP="00275891">
      <w:pPr>
        <w:tabs>
          <w:tab w:val="center" w:pos="4140"/>
          <w:tab w:val="center" w:pos="8100"/>
        </w:tabs>
        <w:rPr>
          <w:rFonts w:ascii="Calibri" w:hAnsi="Calibri" w:cs="Calibri"/>
          <w:sz w:val="22"/>
          <w:szCs w:val="22"/>
          <w:u w:val="single"/>
        </w:rPr>
      </w:pPr>
      <w:r w:rsidRPr="00E03520">
        <w:rPr>
          <w:rFonts w:ascii="Calibri" w:hAnsi="Calibri" w:cs="Calibri"/>
          <w:sz w:val="22"/>
          <w:szCs w:val="22"/>
        </w:rPr>
        <w:t>Faculty member for the sponsoring college/dept</w:t>
      </w:r>
      <w:r w:rsidR="00E03520" w:rsidRPr="00E03520">
        <w:rPr>
          <w:rFonts w:ascii="Calibri" w:hAnsi="Calibri" w:cs="Calibri"/>
          <w:sz w:val="22"/>
          <w:szCs w:val="22"/>
        </w:rPr>
        <w:t xml:space="preserve">: </w:t>
      </w:r>
      <w:r w:rsidR="00E03520" w:rsidRPr="00E03520">
        <w:rPr>
          <w:rFonts w:ascii="Calibri" w:hAnsi="Calibri" w:cs="Calibri"/>
          <w:sz w:val="22"/>
          <w:szCs w:val="22"/>
          <w:u w:val="single"/>
        </w:rPr>
        <w:tab/>
      </w:r>
    </w:p>
    <w:p w14:paraId="17B97602" w14:textId="77777777" w:rsidR="00E03520" w:rsidRPr="00E03520" w:rsidRDefault="00E03520" w:rsidP="00275891">
      <w:pPr>
        <w:tabs>
          <w:tab w:val="center" w:pos="4140"/>
          <w:tab w:val="center" w:pos="8100"/>
        </w:tabs>
        <w:rPr>
          <w:rFonts w:ascii="Calibri" w:hAnsi="Calibri" w:cs="Calibri"/>
          <w:sz w:val="22"/>
          <w:szCs w:val="22"/>
          <w:u w:val="single"/>
        </w:rPr>
      </w:pPr>
    </w:p>
    <w:sectPr w:rsidR="00E03520" w:rsidRPr="00E03520" w:rsidSect="009241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8F15" w14:textId="77777777" w:rsidR="00154413" w:rsidRDefault="00154413" w:rsidP="00E03520">
      <w:r>
        <w:separator/>
      </w:r>
    </w:p>
  </w:endnote>
  <w:endnote w:type="continuationSeparator" w:id="0">
    <w:p w14:paraId="1DA138E0" w14:textId="77777777" w:rsidR="00154413" w:rsidRDefault="00154413" w:rsidP="00E0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3776" w14:textId="19026D68" w:rsidR="00E03520" w:rsidRPr="00E03520" w:rsidRDefault="0082794D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35181" wp14:editId="3800FD4E">
              <wp:simplePos x="0" y="0"/>
              <wp:positionH relativeFrom="column">
                <wp:posOffset>-63500</wp:posOffset>
              </wp:positionH>
              <wp:positionV relativeFrom="paragraph">
                <wp:posOffset>-71120</wp:posOffset>
              </wp:positionV>
              <wp:extent cx="6177915" cy="0"/>
              <wp:effectExtent l="12700" t="8255" r="1016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3CC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pt;margin-top:-5.6pt;width:48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p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"/>
          </w:pict>
        </mc:Fallback>
      </mc:AlternateContent>
    </w:r>
    <w:r w:rsidR="00E03520" w:rsidRPr="00E03520">
      <w:rPr>
        <w:rFonts w:ascii="Calibri" w:hAnsi="Calibri" w:cs="Calibri"/>
        <w:sz w:val="18"/>
        <w:szCs w:val="18"/>
      </w:rPr>
      <w:t>Library requirements for new programs and major revisions – TEMPLATE</w:t>
    </w:r>
    <w:r w:rsidR="00E03520" w:rsidRPr="00E03520">
      <w:rPr>
        <w:rFonts w:ascii="Calibri" w:hAnsi="Calibri" w:cs="Calibri"/>
        <w:sz w:val="18"/>
        <w:szCs w:val="18"/>
      </w:rPr>
      <w:tab/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EC7B" w14:textId="77777777" w:rsidR="00154413" w:rsidRDefault="00154413" w:rsidP="00E03520">
      <w:r>
        <w:separator/>
      </w:r>
    </w:p>
  </w:footnote>
  <w:footnote w:type="continuationSeparator" w:id="0">
    <w:p w14:paraId="7D49783D" w14:textId="77777777" w:rsidR="00154413" w:rsidRDefault="00154413" w:rsidP="00E0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701"/>
    <w:multiLevelType w:val="hybridMultilevel"/>
    <w:tmpl w:val="EEDE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003"/>
    <w:multiLevelType w:val="hybridMultilevel"/>
    <w:tmpl w:val="2DAA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024F"/>
    <w:multiLevelType w:val="hybridMultilevel"/>
    <w:tmpl w:val="D81AE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774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7193751">
    <w:abstractNumId w:val="0"/>
  </w:num>
  <w:num w:numId="2" w16cid:durableId="438917849">
    <w:abstractNumId w:val="1"/>
  </w:num>
  <w:num w:numId="3" w16cid:durableId="46154194">
    <w:abstractNumId w:val="2"/>
  </w:num>
  <w:num w:numId="4" w16cid:durableId="1313489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DC"/>
    <w:rsid w:val="0000416B"/>
    <w:rsid w:val="00032BB8"/>
    <w:rsid w:val="00064A47"/>
    <w:rsid w:val="000C34D8"/>
    <w:rsid w:val="00154413"/>
    <w:rsid w:val="00162D06"/>
    <w:rsid w:val="001C2ADD"/>
    <w:rsid w:val="00275891"/>
    <w:rsid w:val="002B7F1D"/>
    <w:rsid w:val="002E55CF"/>
    <w:rsid w:val="00327849"/>
    <w:rsid w:val="00371ECC"/>
    <w:rsid w:val="003902A4"/>
    <w:rsid w:val="003C58A0"/>
    <w:rsid w:val="003D3C76"/>
    <w:rsid w:val="004523D6"/>
    <w:rsid w:val="00586875"/>
    <w:rsid w:val="005E6712"/>
    <w:rsid w:val="006734E3"/>
    <w:rsid w:val="006815A9"/>
    <w:rsid w:val="007255DF"/>
    <w:rsid w:val="007E71DC"/>
    <w:rsid w:val="008269D6"/>
    <w:rsid w:val="0082794D"/>
    <w:rsid w:val="00924156"/>
    <w:rsid w:val="00956CEA"/>
    <w:rsid w:val="009845AD"/>
    <w:rsid w:val="00B0456C"/>
    <w:rsid w:val="00BC0D1E"/>
    <w:rsid w:val="00BE0EF2"/>
    <w:rsid w:val="00BF6E32"/>
    <w:rsid w:val="00C578A1"/>
    <w:rsid w:val="00DC5592"/>
    <w:rsid w:val="00E03520"/>
    <w:rsid w:val="00E04560"/>
    <w:rsid w:val="00E51FD1"/>
    <w:rsid w:val="00F30B08"/>
    <w:rsid w:val="00F629B6"/>
    <w:rsid w:val="00FB793D"/>
    <w:rsid w:val="00FC7CB5"/>
    <w:rsid w:val="0A5AB2A0"/>
    <w:rsid w:val="15365A86"/>
    <w:rsid w:val="26A0626A"/>
    <w:rsid w:val="4D547F32"/>
    <w:rsid w:val="52EF1A6D"/>
    <w:rsid w:val="5A08D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5447B"/>
  <w15:chartTrackingRefBased/>
  <w15:docId w15:val="{BA57E027-66C3-46D7-8229-BED56CB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1E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7589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758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89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51FD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35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52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35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520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BE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EF2"/>
  </w:style>
  <w:style w:type="character" w:customStyle="1" w:styleId="CommentTextChar">
    <w:name w:val="Comment Text Char"/>
    <w:link w:val="CommentText"/>
    <w:uiPriority w:val="99"/>
    <w:semiHidden/>
    <w:rsid w:val="00BE0EF2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EF2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y.usask.ca/people/lists/facul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cmf973</dc:creator>
  <cp:keywords/>
  <cp:lastModifiedBy>Sarjeant-Jenkins, Rachel</cp:lastModifiedBy>
  <cp:revision>6</cp:revision>
  <dcterms:created xsi:type="dcterms:W3CDTF">2023-07-12T00:26:00Z</dcterms:created>
  <dcterms:modified xsi:type="dcterms:W3CDTF">2023-07-18T19:42:00Z</dcterms:modified>
</cp:coreProperties>
</file>